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6BC65" w14:textId="77777777" w:rsidR="000771CA" w:rsidRDefault="000771CA" w:rsidP="000771C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JUDEȚUL IALOMIȚA</w:t>
      </w:r>
    </w:p>
    <w:p w14:paraId="59365CFC" w14:textId="77777777" w:rsidR="000771CA" w:rsidRDefault="000771CA" w:rsidP="000771C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PRIMĂRIA ORAȘULUI CĂZĂNEȘTI</w:t>
      </w:r>
    </w:p>
    <w:p w14:paraId="538ED3CE" w14:textId="2C3D9640" w:rsidR="000771CA" w:rsidRDefault="000771CA" w:rsidP="000771C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Nr.   </w:t>
      </w:r>
      <w:proofErr w:type="gramStart"/>
      <w:r w:rsidR="00956E01">
        <w:rPr>
          <w:b/>
          <w:sz w:val="24"/>
          <w:szCs w:val="24"/>
        </w:rPr>
        <w:t>1</w:t>
      </w:r>
      <w:r w:rsidR="00DE4AFA">
        <w:rPr>
          <w:b/>
          <w:sz w:val="24"/>
          <w:szCs w:val="24"/>
        </w:rPr>
        <w:t>2</w:t>
      </w:r>
      <w:r w:rsidR="00C4073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/</w:t>
      </w:r>
      <w:proofErr w:type="gramEnd"/>
      <w:r w:rsidR="00DE4AFA">
        <w:rPr>
          <w:b/>
          <w:sz w:val="24"/>
          <w:szCs w:val="24"/>
        </w:rPr>
        <w:t>24</w:t>
      </w:r>
      <w:r>
        <w:rPr>
          <w:b/>
          <w:sz w:val="24"/>
          <w:szCs w:val="24"/>
        </w:rPr>
        <w:t>.</w:t>
      </w:r>
      <w:r w:rsidR="00C40730">
        <w:rPr>
          <w:b/>
          <w:sz w:val="24"/>
          <w:szCs w:val="24"/>
        </w:rPr>
        <w:t>0</w:t>
      </w:r>
      <w:r w:rsidR="00DE4AFA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.202</w:t>
      </w:r>
      <w:r w:rsidR="00C40730">
        <w:rPr>
          <w:b/>
          <w:sz w:val="24"/>
          <w:szCs w:val="24"/>
        </w:rPr>
        <w:t>6</w:t>
      </w:r>
    </w:p>
    <w:p w14:paraId="29606D9D" w14:textId="77777777" w:rsidR="000771CA" w:rsidRDefault="000771CA" w:rsidP="000771CA">
      <w:pPr>
        <w:rPr>
          <w:b/>
          <w:sz w:val="28"/>
          <w:szCs w:val="28"/>
        </w:rPr>
      </w:pPr>
      <w:r>
        <w:t xml:space="preserve">                                            </w:t>
      </w:r>
      <w:r>
        <w:rPr>
          <w:b/>
          <w:sz w:val="28"/>
          <w:szCs w:val="28"/>
        </w:rPr>
        <w:t xml:space="preserve">ANUNȚ </w:t>
      </w:r>
      <w:proofErr w:type="spellStart"/>
      <w:r>
        <w:rPr>
          <w:b/>
          <w:sz w:val="28"/>
          <w:szCs w:val="28"/>
        </w:rPr>
        <w:t>privind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organizarea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unei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ședințe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publice</w:t>
      </w:r>
      <w:proofErr w:type="spellEnd"/>
    </w:p>
    <w:p w14:paraId="5B5E545E" w14:textId="16F92715" w:rsidR="000771CA" w:rsidRDefault="000771CA" w:rsidP="000771CA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               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conformitate</w:t>
      </w:r>
      <w:proofErr w:type="spellEnd"/>
      <w:r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prevederile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Hotărârii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Guvernului</w:t>
      </w:r>
      <w:proofErr w:type="spellEnd"/>
      <w:r>
        <w:rPr>
          <w:sz w:val="24"/>
          <w:szCs w:val="24"/>
        </w:rPr>
        <w:t xml:space="preserve"> nr.831/2022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aprobarea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Normelor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Metodologice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aplicare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Legii</w:t>
      </w:r>
      <w:proofErr w:type="spellEnd"/>
      <w:r>
        <w:rPr>
          <w:sz w:val="24"/>
          <w:szCs w:val="24"/>
        </w:rPr>
        <w:t xml:space="preserve"> nr.52/2003 </w:t>
      </w:r>
      <w:proofErr w:type="spellStart"/>
      <w:r>
        <w:rPr>
          <w:sz w:val="24"/>
          <w:szCs w:val="24"/>
        </w:rPr>
        <w:t>privind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transparența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decizională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administrația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publică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vă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aducem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cunoștință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data de </w:t>
      </w:r>
      <w:r w:rsidR="00DE4AFA">
        <w:rPr>
          <w:b/>
          <w:sz w:val="24"/>
          <w:szCs w:val="24"/>
        </w:rPr>
        <w:t>30</w:t>
      </w:r>
      <w:r>
        <w:rPr>
          <w:b/>
          <w:sz w:val="24"/>
          <w:szCs w:val="24"/>
        </w:rPr>
        <w:t xml:space="preserve"> </w:t>
      </w:r>
      <w:r w:rsidR="00956E01">
        <w:rPr>
          <w:b/>
          <w:sz w:val="24"/>
          <w:szCs w:val="24"/>
        </w:rPr>
        <w:t>I</w:t>
      </w:r>
      <w:r w:rsidR="00542DC3">
        <w:rPr>
          <w:b/>
          <w:sz w:val="24"/>
          <w:szCs w:val="24"/>
        </w:rPr>
        <w:t>U</w:t>
      </w:r>
      <w:r w:rsidR="00DE4AFA">
        <w:rPr>
          <w:b/>
          <w:sz w:val="24"/>
          <w:szCs w:val="24"/>
        </w:rPr>
        <w:t>L</w:t>
      </w:r>
      <w:r w:rsidR="00542DC3">
        <w:rPr>
          <w:b/>
          <w:sz w:val="24"/>
          <w:szCs w:val="24"/>
        </w:rPr>
        <w:t>IE</w:t>
      </w:r>
      <w:r>
        <w:rPr>
          <w:b/>
          <w:sz w:val="24"/>
          <w:szCs w:val="24"/>
        </w:rPr>
        <w:t xml:space="preserve"> 202</w:t>
      </w:r>
      <w:r w:rsidR="00C40730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, ora 1</w:t>
      </w:r>
      <w:r w:rsidR="00542DC3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.00 ,</w:t>
      </w:r>
      <w:r>
        <w:rPr>
          <w:sz w:val="24"/>
          <w:szCs w:val="24"/>
        </w:rPr>
        <w:t xml:space="preserve"> la sala de </w:t>
      </w:r>
      <w:proofErr w:type="spellStart"/>
      <w:r>
        <w:rPr>
          <w:sz w:val="24"/>
          <w:szCs w:val="24"/>
        </w:rPr>
        <w:t>ședințe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cadrul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Serviciului</w:t>
      </w:r>
      <w:proofErr w:type="spellEnd"/>
      <w:r>
        <w:rPr>
          <w:sz w:val="24"/>
          <w:szCs w:val="24"/>
        </w:rPr>
        <w:t xml:space="preserve"> Public </w:t>
      </w:r>
      <w:proofErr w:type="spellStart"/>
      <w:r>
        <w:rPr>
          <w:sz w:val="24"/>
          <w:szCs w:val="24"/>
        </w:rPr>
        <w:t>Comunitar</w:t>
      </w:r>
      <w:proofErr w:type="spellEnd"/>
      <w:r>
        <w:rPr>
          <w:sz w:val="24"/>
          <w:szCs w:val="24"/>
        </w:rPr>
        <w:t xml:space="preserve"> Local de </w:t>
      </w:r>
      <w:proofErr w:type="spellStart"/>
      <w:r>
        <w:rPr>
          <w:sz w:val="24"/>
          <w:szCs w:val="24"/>
        </w:rPr>
        <w:t>Evidență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Persoanelor,Aleea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Parcului</w:t>
      </w:r>
      <w:proofErr w:type="spellEnd"/>
      <w:r>
        <w:rPr>
          <w:sz w:val="24"/>
          <w:szCs w:val="24"/>
        </w:rPr>
        <w:t xml:space="preserve"> nr.3, </w:t>
      </w:r>
      <w:proofErr w:type="spellStart"/>
      <w:r>
        <w:rPr>
          <w:sz w:val="24"/>
          <w:szCs w:val="24"/>
        </w:rPr>
        <w:t>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avea</w:t>
      </w:r>
      <w:proofErr w:type="spellEnd"/>
      <w:r>
        <w:rPr>
          <w:sz w:val="24"/>
          <w:szCs w:val="24"/>
        </w:rPr>
        <w:t xml:space="preserve"> loc </w:t>
      </w:r>
      <w:proofErr w:type="spellStart"/>
      <w:r>
        <w:rPr>
          <w:sz w:val="24"/>
          <w:szCs w:val="24"/>
        </w:rPr>
        <w:t>ședința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publică</w:t>
      </w:r>
      <w:proofErr w:type="spellEnd"/>
      <w:r>
        <w:rPr>
          <w:sz w:val="24"/>
          <w:szCs w:val="24"/>
        </w:rPr>
        <w:t xml:space="preserve"> a CONSILIULUI LOCAL AL ORAȘULUI CĂZĂNEȘTI , cu </w:t>
      </w:r>
      <w:proofErr w:type="spellStart"/>
      <w:r>
        <w:rPr>
          <w:sz w:val="24"/>
          <w:szCs w:val="24"/>
        </w:rPr>
        <w:t>următoarea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ordine</w:t>
      </w:r>
      <w:proofErr w:type="spellEnd"/>
      <w:r>
        <w:rPr>
          <w:sz w:val="24"/>
          <w:szCs w:val="24"/>
        </w:rPr>
        <w:t xml:space="preserve"> de z</w:t>
      </w:r>
      <w:r w:rsidR="00542DC3">
        <w:rPr>
          <w:sz w:val="24"/>
          <w:szCs w:val="24"/>
        </w:rPr>
        <w:t>i</w:t>
      </w:r>
      <w:r w:rsidR="00EC6D02">
        <w:rPr>
          <w:sz w:val="24"/>
          <w:szCs w:val="24"/>
        </w:rPr>
        <w:t xml:space="preserve">( </w:t>
      </w:r>
      <w:proofErr w:type="spellStart"/>
      <w:r w:rsidR="00EC6D02">
        <w:rPr>
          <w:sz w:val="24"/>
          <w:szCs w:val="24"/>
        </w:rPr>
        <w:t>Dispoziția</w:t>
      </w:r>
      <w:proofErr w:type="spellEnd"/>
      <w:r w:rsidR="00EC6D02">
        <w:rPr>
          <w:sz w:val="24"/>
          <w:szCs w:val="24"/>
        </w:rPr>
        <w:t xml:space="preserve"> nr.</w:t>
      </w:r>
      <w:r w:rsidR="00542DC3">
        <w:rPr>
          <w:sz w:val="24"/>
          <w:szCs w:val="24"/>
        </w:rPr>
        <w:t>1</w:t>
      </w:r>
      <w:r w:rsidR="00DE4AFA">
        <w:rPr>
          <w:sz w:val="24"/>
          <w:szCs w:val="24"/>
        </w:rPr>
        <w:t>66</w:t>
      </w:r>
      <w:r w:rsidR="00EC6D02">
        <w:rPr>
          <w:sz w:val="24"/>
          <w:szCs w:val="24"/>
        </w:rPr>
        <w:t xml:space="preserve"> din </w:t>
      </w:r>
      <w:r w:rsidR="00542DC3">
        <w:rPr>
          <w:sz w:val="24"/>
          <w:szCs w:val="24"/>
        </w:rPr>
        <w:t>2</w:t>
      </w:r>
      <w:r w:rsidR="00DE4AFA">
        <w:rPr>
          <w:sz w:val="24"/>
          <w:szCs w:val="24"/>
        </w:rPr>
        <w:t>4</w:t>
      </w:r>
      <w:r w:rsidR="00EC6D02">
        <w:rPr>
          <w:sz w:val="24"/>
          <w:szCs w:val="24"/>
        </w:rPr>
        <w:t>.0</w:t>
      </w:r>
      <w:r w:rsidR="00DE4AFA">
        <w:rPr>
          <w:sz w:val="24"/>
          <w:szCs w:val="24"/>
        </w:rPr>
        <w:t>7</w:t>
      </w:r>
      <w:r w:rsidR="00EC6D02">
        <w:rPr>
          <w:sz w:val="24"/>
          <w:szCs w:val="24"/>
        </w:rPr>
        <w:t>.2026)</w:t>
      </w:r>
      <w:r w:rsidR="00542DC3">
        <w:rPr>
          <w:sz w:val="24"/>
          <w:szCs w:val="24"/>
        </w:rPr>
        <w:t xml:space="preserve"> </w:t>
      </w:r>
      <w:r>
        <w:rPr>
          <w:sz w:val="24"/>
          <w:szCs w:val="24"/>
          <w:lang w:val="ro-RO"/>
        </w:rPr>
        <w:t xml:space="preserve">:    </w:t>
      </w:r>
      <w:r>
        <w:rPr>
          <w:rFonts w:cstheme="minorHAnsi"/>
          <w:sz w:val="24"/>
          <w:szCs w:val="24"/>
        </w:rPr>
        <w:t xml:space="preserve">   </w:t>
      </w:r>
    </w:p>
    <w:p w14:paraId="312AADE9" w14:textId="31D18680" w:rsidR="00C40730" w:rsidRPr="00542DC3" w:rsidRDefault="000771CA" w:rsidP="005D33B9">
      <w:pPr>
        <w:pStyle w:val="Frspaiere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bCs/>
          <w:iCs/>
          <w:sz w:val="24"/>
          <w:szCs w:val="24"/>
        </w:rPr>
        <w:t>1.</w:t>
      </w:r>
      <w:r w:rsidRPr="006F3D46">
        <w:rPr>
          <w:b/>
          <w:i/>
          <w:sz w:val="24"/>
          <w:szCs w:val="24"/>
        </w:rPr>
        <w:t>PROIECT DE HOTĂRÂRE</w:t>
      </w:r>
      <w:r w:rsidR="00DE4AFA">
        <w:rPr>
          <w:b/>
          <w:i/>
          <w:sz w:val="24"/>
          <w:szCs w:val="24"/>
        </w:rPr>
        <w:t xml:space="preserve"> </w:t>
      </w:r>
      <w:r w:rsidR="00DE4AFA">
        <w:rPr>
          <w:rFonts w:ascii="Times New Roman" w:hAnsi="Times New Roman"/>
          <w:i/>
          <w:sz w:val="24"/>
          <w:szCs w:val="24"/>
        </w:rPr>
        <w:t xml:space="preserve">privind </w:t>
      </w:r>
      <w:r w:rsidR="00DE4AFA" w:rsidRPr="00DE4AFA">
        <w:rPr>
          <w:rFonts w:ascii="Times New Roman" w:hAnsi="Times New Roman"/>
          <w:i/>
          <w:iCs/>
          <w:sz w:val="24"/>
          <w:szCs w:val="24"/>
          <w:lang w:bidi="ro-RO"/>
        </w:rPr>
        <w:t xml:space="preserve">aprobarea </w:t>
      </w:r>
      <w:proofErr w:type="spellStart"/>
      <w:r w:rsidR="00DE4AFA" w:rsidRPr="00DE4AFA">
        <w:rPr>
          <w:rFonts w:ascii="Times New Roman" w:hAnsi="Times New Roman"/>
          <w:i/>
          <w:iCs/>
          <w:sz w:val="24"/>
          <w:szCs w:val="24"/>
          <w:lang w:bidi="ro-RO"/>
        </w:rPr>
        <w:t>execuţiei</w:t>
      </w:r>
      <w:proofErr w:type="spellEnd"/>
      <w:r w:rsidR="00DE4AFA" w:rsidRPr="00DE4AFA">
        <w:rPr>
          <w:rFonts w:ascii="Times New Roman" w:hAnsi="Times New Roman"/>
          <w:i/>
          <w:iCs/>
          <w:sz w:val="24"/>
          <w:szCs w:val="24"/>
          <w:lang w:bidi="ro-RO"/>
        </w:rPr>
        <w:t xml:space="preserve"> bugetului local de venituri si cheltuieli al orașului Căzănești, județul </w:t>
      </w:r>
      <w:proofErr w:type="spellStart"/>
      <w:r w:rsidR="00DE4AFA" w:rsidRPr="00DE4AFA">
        <w:rPr>
          <w:rFonts w:ascii="Times New Roman" w:hAnsi="Times New Roman"/>
          <w:i/>
          <w:iCs/>
          <w:sz w:val="24"/>
          <w:szCs w:val="24"/>
          <w:lang w:bidi="ro-RO"/>
        </w:rPr>
        <w:t>Ialomița,pe</w:t>
      </w:r>
      <w:proofErr w:type="spellEnd"/>
      <w:r w:rsidR="00DE4AFA" w:rsidRPr="00DE4AFA">
        <w:rPr>
          <w:rFonts w:ascii="Times New Roman" w:hAnsi="Times New Roman"/>
          <w:i/>
          <w:iCs/>
          <w:sz w:val="24"/>
          <w:szCs w:val="24"/>
          <w:lang w:bidi="ro-RO"/>
        </w:rPr>
        <w:t xml:space="preserve"> trimestrul II al anului 2026</w:t>
      </w:r>
      <w:r w:rsidR="00DE4AFA">
        <w:rPr>
          <w:rFonts w:ascii="Times New Roman" w:hAnsi="Times New Roman"/>
          <w:i/>
          <w:sz w:val="24"/>
          <w:szCs w:val="24"/>
        </w:rPr>
        <w:t xml:space="preserve"> </w:t>
      </w:r>
      <w:r w:rsidR="00EC6D02" w:rsidRPr="00542DC3">
        <w:rPr>
          <w:rFonts w:ascii="Times New Roman" w:hAnsi="Times New Roman"/>
          <w:i/>
          <w:iCs/>
          <w:sz w:val="24"/>
          <w:szCs w:val="24"/>
        </w:rPr>
        <w:t>;</w:t>
      </w:r>
    </w:p>
    <w:p w14:paraId="438198F9" w14:textId="77777777" w:rsidR="00EC6D02" w:rsidRDefault="00EC6D02" w:rsidP="005D33B9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Initiator:  PRIMAR ANDRONACHE RODICA-VIORICA</w:t>
      </w:r>
    </w:p>
    <w:p w14:paraId="4DD1426E" w14:textId="77777777" w:rsidR="00956E01" w:rsidRDefault="00956E01" w:rsidP="005D33B9">
      <w:pPr>
        <w:pStyle w:val="Frspaiere"/>
        <w:jc w:val="both"/>
        <w:rPr>
          <w:rFonts w:ascii="Times New Roman" w:hAnsi="Times New Roman"/>
          <w:i/>
          <w:sz w:val="24"/>
          <w:szCs w:val="24"/>
        </w:rPr>
      </w:pPr>
    </w:p>
    <w:p w14:paraId="31C04D07" w14:textId="2E42286E" w:rsidR="00956E01" w:rsidRPr="00DE4AFA" w:rsidRDefault="00956E01" w:rsidP="005D33B9">
      <w:pPr>
        <w:pStyle w:val="Frspaiere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2.</w:t>
      </w:r>
      <w:r w:rsidRPr="00956E01">
        <w:rPr>
          <w:rFonts w:ascii="Times New Roman" w:hAnsi="Times New Roman"/>
          <w:b/>
          <w:bCs/>
          <w:i/>
          <w:sz w:val="24"/>
          <w:szCs w:val="24"/>
        </w:rPr>
        <w:t>PROIECT DE HOTĂRÂRE</w:t>
      </w:r>
      <w:r>
        <w:rPr>
          <w:rFonts w:ascii="Times New Roman" w:hAnsi="Times New Roman"/>
          <w:i/>
          <w:sz w:val="24"/>
          <w:szCs w:val="24"/>
        </w:rPr>
        <w:t xml:space="preserve"> privind</w:t>
      </w:r>
      <w:bookmarkStart w:id="0" w:name="bookmark2"/>
      <w:r w:rsidR="00542DC3" w:rsidRPr="00542DC3">
        <w:rPr>
          <w:sz w:val="24"/>
          <w:szCs w:val="24"/>
        </w:rPr>
        <w:t xml:space="preserve"> </w:t>
      </w:r>
      <w:bookmarkEnd w:id="0"/>
      <w:proofErr w:type="spellStart"/>
      <w:r w:rsidR="00DE4AFA" w:rsidRPr="00DE4AFA">
        <w:rPr>
          <w:bCs/>
          <w:i/>
          <w:iCs/>
          <w:sz w:val="24"/>
          <w:szCs w:val="24"/>
          <w:lang w:val="fr-FR"/>
        </w:rPr>
        <w:t>rectificarea</w:t>
      </w:r>
      <w:proofErr w:type="spellEnd"/>
      <w:r w:rsidR="00DE4AFA" w:rsidRPr="00DE4AFA">
        <w:rPr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DE4AFA" w:rsidRPr="00DE4AFA">
        <w:rPr>
          <w:bCs/>
          <w:i/>
          <w:iCs/>
          <w:sz w:val="24"/>
          <w:szCs w:val="24"/>
          <w:lang w:val="fr-FR"/>
        </w:rPr>
        <w:t>bugetului</w:t>
      </w:r>
      <w:proofErr w:type="spellEnd"/>
      <w:r w:rsidR="00DE4AFA" w:rsidRPr="00DE4AFA">
        <w:rPr>
          <w:bCs/>
          <w:i/>
          <w:iCs/>
          <w:sz w:val="24"/>
          <w:szCs w:val="24"/>
          <w:lang w:val="fr-FR"/>
        </w:rPr>
        <w:t xml:space="preserve"> local al </w:t>
      </w:r>
      <w:proofErr w:type="spellStart"/>
      <w:r w:rsidR="00DE4AFA" w:rsidRPr="00DE4AFA">
        <w:rPr>
          <w:bCs/>
          <w:i/>
          <w:iCs/>
          <w:sz w:val="24"/>
          <w:szCs w:val="24"/>
          <w:lang w:val="fr-FR"/>
        </w:rPr>
        <w:t>orasului</w:t>
      </w:r>
      <w:proofErr w:type="spellEnd"/>
      <w:r w:rsidR="00DE4AFA" w:rsidRPr="00DE4AFA">
        <w:rPr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DE4AFA" w:rsidRPr="00DE4AFA">
        <w:rPr>
          <w:bCs/>
          <w:i/>
          <w:iCs/>
          <w:sz w:val="24"/>
          <w:szCs w:val="24"/>
          <w:lang w:val="fr-FR"/>
        </w:rPr>
        <w:t>Căzănești,județul</w:t>
      </w:r>
      <w:proofErr w:type="spellEnd"/>
      <w:r w:rsidR="00DE4AFA" w:rsidRPr="00DE4AFA">
        <w:rPr>
          <w:bCs/>
          <w:i/>
          <w:iCs/>
          <w:sz w:val="24"/>
          <w:szCs w:val="24"/>
          <w:lang w:val="fr-FR"/>
        </w:rPr>
        <w:t xml:space="preserve"> Ialomița</w:t>
      </w:r>
      <w:r w:rsidR="00542DC3" w:rsidRPr="00DE4AFA">
        <w:rPr>
          <w:i/>
          <w:iCs/>
          <w:sz w:val="24"/>
          <w:szCs w:val="24"/>
        </w:rPr>
        <w:t xml:space="preserve"> </w:t>
      </w:r>
      <w:r w:rsidR="00EC6D02" w:rsidRPr="00DE4AFA">
        <w:rPr>
          <w:rFonts w:ascii="Times New Roman" w:hAnsi="Times New Roman"/>
          <w:i/>
          <w:iCs/>
          <w:sz w:val="24"/>
          <w:szCs w:val="24"/>
        </w:rPr>
        <w:t>;</w:t>
      </w:r>
    </w:p>
    <w:p w14:paraId="14940C14" w14:textId="77777777" w:rsidR="00EC6D02" w:rsidRDefault="00EC6D02" w:rsidP="005D33B9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Initiator:  PRIMAR ANDRONACHE RODICA-VIORICA</w:t>
      </w:r>
    </w:p>
    <w:p w14:paraId="045D9119" w14:textId="77777777" w:rsidR="00EC6D02" w:rsidRDefault="00EC6D02" w:rsidP="005D33B9">
      <w:pPr>
        <w:pStyle w:val="Frspaiere"/>
        <w:jc w:val="both"/>
        <w:rPr>
          <w:rFonts w:ascii="Times New Roman" w:hAnsi="Times New Roman"/>
          <w:i/>
          <w:sz w:val="24"/>
          <w:szCs w:val="24"/>
        </w:rPr>
      </w:pPr>
    </w:p>
    <w:p w14:paraId="2ED8A39A" w14:textId="5EFF7C65" w:rsidR="00956E01" w:rsidRPr="00DE4AFA" w:rsidRDefault="00956E01" w:rsidP="00DE4AFA">
      <w:pPr>
        <w:pStyle w:val="Frspaiere"/>
        <w:ind w:right="-23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3.</w:t>
      </w:r>
      <w:r w:rsidRPr="00956E01">
        <w:rPr>
          <w:rFonts w:ascii="Times New Roman" w:hAnsi="Times New Roman"/>
          <w:b/>
          <w:bCs/>
          <w:i/>
          <w:sz w:val="24"/>
          <w:szCs w:val="24"/>
        </w:rPr>
        <w:t>PROIECT DE HOTĂRÂRE</w:t>
      </w:r>
      <w:r w:rsidR="00542DC3" w:rsidRPr="00542DC3">
        <w:rPr>
          <w:rFonts w:ascii="Times New Roman" w:hAnsi="Times New Roman"/>
          <w:iCs/>
          <w:sz w:val="24"/>
          <w:szCs w:val="24"/>
        </w:rPr>
        <w:t xml:space="preserve"> </w:t>
      </w:r>
      <w:r w:rsidR="00542DC3">
        <w:rPr>
          <w:rFonts w:ascii="Times New Roman" w:hAnsi="Times New Roman"/>
          <w:iCs/>
          <w:sz w:val="24"/>
          <w:szCs w:val="24"/>
        </w:rPr>
        <w:t xml:space="preserve"> </w:t>
      </w:r>
      <w:r w:rsidR="00542DC3" w:rsidRPr="00542DC3">
        <w:rPr>
          <w:rFonts w:ascii="Times New Roman" w:hAnsi="Times New Roman"/>
          <w:i/>
          <w:sz w:val="24"/>
          <w:szCs w:val="24"/>
        </w:rPr>
        <w:t>privind</w:t>
      </w:r>
      <w:r w:rsidR="00DE4AFA">
        <w:rPr>
          <w:rFonts w:ascii="Times New Roman" w:hAnsi="Times New Roman"/>
          <w:i/>
          <w:sz w:val="24"/>
          <w:szCs w:val="24"/>
        </w:rPr>
        <w:t xml:space="preserve"> </w:t>
      </w:r>
      <w:r w:rsidR="00542DC3">
        <w:rPr>
          <w:rFonts w:ascii="Times New Roman" w:hAnsi="Times New Roman"/>
          <w:i/>
          <w:sz w:val="24"/>
          <w:szCs w:val="24"/>
        </w:rPr>
        <w:t xml:space="preserve">  </w:t>
      </w:r>
      <w:r w:rsidR="00DE4AFA" w:rsidRPr="00DE4AFA">
        <w:rPr>
          <w:i/>
          <w:iCs/>
          <w:sz w:val="24"/>
          <w:szCs w:val="24"/>
        </w:rPr>
        <w:t xml:space="preserve">aprobarea vânzării unui imobil – teren asupra căruia s-a constituit drept de </w:t>
      </w:r>
      <w:proofErr w:type="spellStart"/>
      <w:r w:rsidR="00DE4AFA" w:rsidRPr="00DE4AFA">
        <w:rPr>
          <w:i/>
          <w:iCs/>
          <w:sz w:val="24"/>
          <w:szCs w:val="24"/>
        </w:rPr>
        <w:t>superficie,proprietate</w:t>
      </w:r>
      <w:proofErr w:type="spellEnd"/>
      <w:r w:rsidR="00DE4AFA" w:rsidRPr="00DE4AFA">
        <w:rPr>
          <w:i/>
          <w:iCs/>
          <w:sz w:val="24"/>
          <w:szCs w:val="24"/>
        </w:rPr>
        <w:t xml:space="preserve"> privată a orașului Căzănești în suprafață de 1043 mp, număr cadastral 21743, înscris în Cartea Funciară nr. 21743 Căzănești în favoarea domnului </w:t>
      </w:r>
      <w:proofErr w:type="spellStart"/>
      <w:r w:rsidR="00DE4AFA" w:rsidRPr="00DE4AFA">
        <w:rPr>
          <w:i/>
          <w:iCs/>
          <w:sz w:val="24"/>
          <w:szCs w:val="24"/>
        </w:rPr>
        <w:t>Faitaș</w:t>
      </w:r>
      <w:proofErr w:type="spellEnd"/>
      <w:r w:rsidR="00DE4AFA" w:rsidRPr="00DE4AFA">
        <w:rPr>
          <w:i/>
          <w:iCs/>
          <w:sz w:val="24"/>
          <w:szCs w:val="24"/>
        </w:rPr>
        <w:t xml:space="preserve"> </w:t>
      </w:r>
      <w:proofErr w:type="spellStart"/>
      <w:r w:rsidR="00DE4AFA" w:rsidRPr="00DE4AFA">
        <w:rPr>
          <w:i/>
          <w:iCs/>
          <w:sz w:val="24"/>
          <w:szCs w:val="24"/>
        </w:rPr>
        <w:t>Cecile</w:t>
      </w:r>
      <w:proofErr w:type="spellEnd"/>
      <w:r w:rsidR="00DE4AFA" w:rsidRPr="00DE4AFA">
        <w:rPr>
          <w:i/>
          <w:iCs/>
          <w:sz w:val="24"/>
          <w:szCs w:val="24"/>
        </w:rPr>
        <w:t xml:space="preserve"> și a doamnei </w:t>
      </w:r>
      <w:proofErr w:type="spellStart"/>
      <w:r w:rsidR="00DE4AFA" w:rsidRPr="00DE4AFA">
        <w:rPr>
          <w:i/>
          <w:iCs/>
          <w:sz w:val="24"/>
          <w:szCs w:val="24"/>
        </w:rPr>
        <w:t>Faitaș</w:t>
      </w:r>
      <w:proofErr w:type="spellEnd"/>
      <w:r w:rsidR="00DE4AFA" w:rsidRPr="00DE4AFA">
        <w:rPr>
          <w:i/>
          <w:iCs/>
          <w:sz w:val="24"/>
          <w:szCs w:val="24"/>
        </w:rPr>
        <w:t xml:space="preserve"> Viorica</w:t>
      </w:r>
      <w:r w:rsidR="00EC6D02" w:rsidRPr="00DE4AFA">
        <w:rPr>
          <w:rFonts w:ascii="Times New Roman" w:hAnsi="Times New Roman"/>
          <w:i/>
          <w:iCs/>
          <w:sz w:val="24"/>
          <w:szCs w:val="24"/>
        </w:rPr>
        <w:t>;</w:t>
      </w:r>
    </w:p>
    <w:p w14:paraId="7AFAC379" w14:textId="77777777" w:rsidR="00542DC3" w:rsidRDefault="00542DC3" w:rsidP="005D33B9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Initiator:  PRIMAR ANDRONACHE RODICA-VIORICA</w:t>
      </w:r>
    </w:p>
    <w:p w14:paraId="309B5B94" w14:textId="77777777" w:rsidR="00EC6D02" w:rsidRPr="00EC6D02" w:rsidRDefault="00EC6D02" w:rsidP="005D33B9">
      <w:pPr>
        <w:pStyle w:val="Frspaiere"/>
        <w:jc w:val="both"/>
        <w:rPr>
          <w:rFonts w:ascii="Times New Roman" w:hAnsi="Times New Roman"/>
          <w:i/>
          <w:sz w:val="24"/>
          <w:szCs w:val="24"/>
          <w:lang w:val="en-US"/>
        </w:rPr>
      </w:pPr>
    </w:p>
    <w:p w14:paraId="249598D7" w14:textId="2ADF8816" w:rsidR="00956E01" w:rsidRPr="00542DC3" w:rsidRDefault="00956E01" w:rsidP="00DE4AFA">
      <w:pPr>
        <w:rPr>
          <w:rFonts w:ascii="Times New Roman" w:hAnsi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4</w:t>
      </w:r>
      <w:r w:rsidRPr="00956E01">
        <w:rPr>
          <w:rFonts w:ascii="Times New Roman" w:hAnsi="Times New Roman"/>
          <w:b/>
          <w:bCs/>
          <w:i/>
          <w:sz w:val="24"/>
          <w:szCs w:val="24"/>
        </w:rPr>
        <w:t>.PROIECT DE HOTĂRÂRE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542DC3">
        <w:rPr>
          <w:rFonts w:ascii="Times New Roman" w:hAnsi="Times New Roman"/>
          <w:i/>
          <w:sz w:val="24"/>
          <w:szCs w:val="24"/>
        </w:rPr>
        <w:t>privind</w:t>
      </w:r>
      <w:r w:rsidR="00542DC3" w:rsidRPr="00542DC3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DE4AFA" w:rsidRPr="00DE4AFA">
        <w:rPr>
          <w:i/>
          <w:iCs/>
          <w:sz w:val="24"/>
          <w:szCs w:val="24"/>
        </w:rPr>
        <w:t>aprobarea</w:t>
      </w:r>
      <w:proofErr w:type="spellEnd"/>
      <w:r w:rsidR="00DE4AFA" w:rsidRPr="00DE4AFA">
        <w:rPr>
          <w:i/>
          <w:iCs/>
          <w:sz w:val="24"/>
          <w:szCs w:val="24"/>
        </w:rPr>
        <w:t xml:space="preserve"> </w:t>
      </w:r>
      <w:proofErr w:type="spellStart"/>
      <w:r w:rsidR="00DE4AFA" w:rsidRPr="00DE4AFA">
        <w:rPr>
          <w:i/>
          <w:iCs/>
          <w:sz w:val="24"/>
          <w:szCs w:val="24"/>
        </w:rPr>
        <w:t>vânzării</w:t>
      </w:r>
      <w:proofErr w:type="spellEnd"/>
      <w:r w:rsidR="00DE4AFA" w:rsidRPr="00DE4AFA">
        <w:rPr>
          <w:i/>
          <w:iCs/>
          <w:sz w:val="24"/>
          <w:szCs w:val="24"/>
        </w:rPr>
        <w:t xml:space="preserve"> </w:t>
      </w:r>
      <w:proofErr w:type="spellStart"/>
      <w:r w:rsidR="00DE4AFA" w:rsidRPr="00DE4AFA">
        <w:rPr>
          <w:i/>
          <w:iCs/>
          <w:sz w:val="24"/>
          <w:szCs w:val="24"/>
        </w:rPr>
        <w:t>unui</w:t>
      </w:r>
      <w:proofErr w:type="spellEnd"/>
      <w:r w:rsidR="00DE4AFA" w:rsidRPr="00DE4AFA">
        <w:rPr>
          <w:i/>
          <w:iCs/>
          <w:sz w:val="24"/>
          <w:szCs w:val="24"/>
        </w:rPr>
        <w:t xml:space="preserve"> </w:t>
      </w:r>
      <w:proofErr w:type="spellStart"/>
      <w:r w:rsidR="00DE4AFA" w:rsidRPr="00DE4AFA">
        <w:rPr>
          <w:i/>
          <w:iCs/>
          <w:sz w:val="24"/>
          <w:szCs w:val="24"/>
        </w:rPr>
        <w:t>imobil</w:t>
      </w:r>
      <w:proofErr w:type="spellEnd"/>
      <w:r w:rsidR="00DE4AFA" w:rsidRPr="00DE4AFA">
        <w:rPr>
          <w:i/>
          <w:iCs/>
          <w:sz w:val="24"/>
          <w:szCs w:val="24"/>
        </w:rPr>
        <w:t xml:space="preserve"> – </w:t>
      </w:r>
      <w:proofErr w:type="spellStart"/>
      <w:r w:rsidR="00DE4AFA" w:rsidRPr="00DE4AFA">
        <w:rPr>
          <w:i/>
          <w:iCs/>
          <w:sz w:val="24"/>
          <w:szCs w:val="24"/>
        </w:rPr>
        <w:t>teren</w:t>
      </w:r>
      <w:proofErr w:type="spellEnd"/>
      <w:r w:rsidR="00DE4AFA" w:rsidRPr="00DE4AFA">
        <w:rPr>
          <w:i/>
          <w:iCs/>
          <w:sz w:val="24"/>
          <w:szCs w:val="24"/>
        </w:rPr>
        <w:t xml:space="preserve"> </w:t>
      </w:r>
      <w:proofErr w:type="spellStart"/>
      <w:r w:rsidR="00DE4AFA" w:rsidRPr="00DE4AFA">
        <w:rPr>
          <w:i/>
          <w:iCs/>
          <w:sz w:val="24"/>
          <w:szCs w:val="24"/>
        </w:rPr>
        <w:t>asupra</w:t>
      </w:r>
      <w:proofErr w:type="spellEnd"/>
      <w:r w:rsidR="00DE4AFA" w:rsidRPr="00DE4AFA">
        <w:rPr>
          <w:i/>
          <w:iCs/>
          <w:sz w:val="24"/>
          <w:szCs w:val="24"/>
        </w:rPr>
        <w:t xml:space="preserve"> </w:t>
      </w:r>
      <w:proofErr w:type="spellStart"/>
      <w:r w:rsidR="00DE4AFA" w:rsidRPr="00DE4AFA">
        <w:rPr>
          <w:i/>
          <w:iCs/>
          <w:sz w:val="24"/>
          <w:szCs w:val="24"/>
        </w:rPr>
        <w:t>căruia</w:t>
      </w:r>
      <w:proofErr w:type="spellEnd"/>
      <w:r w:rsidR="00DE4AFA" w:rsidRPr="00DE4AFA">
        <w:rPr>
          <w:i/>
          <w:iCs/>
          <w:sz w:val="24"/>
          <w:szCs w:val="24"/>
        </w:rPr>
        <w:t xml:space="preserve"> s-a </w:t>
      </w:r>
      <w:proofErr w:type="spellStart"/>
      <w:r w:rsidR="00DE4AFA" w:rsidRPr="00DE4AFA">
        <w:rPr>
          <w:i/>
          <w:iCs/>
          <w:sz w:val="24"/>
          <w:szCs w:val="24"/>
        </w:rPr>
        <w:t>constituit</w:t>
      </w:r>
      <w:proofErr w:type="spellEnd"/>
      <w:r w:rsidR="00DE4AFA" w:rsidRPr="00DE4AFA">
        <w:rPr>
          <w:i/>
          <w:iCs/>
          <w:sz w:val="24"/>
          <w:szCs w:val="24"/>
        </w:rPr>
        <w:t xml:space="preserve"> </w:t>
      </w:r>
      <w:proofErr w:type="spellStart"/>
      <w:r w:rsidR="00DE4AFA" w:rsidRPr="00DE4AFA">
        <w:rPr>
          <w:i/>
          <w:iCs/>
          <w:sz w:val="24"/>
          <w:szCs w:val="24"/>
        </w:rPr>
        <w:t>drept</w:t>
      </w:r>
      <w:proofErr w:type="spellEnd"/>
      <w:r w:rsidR="00DE4AFA" w:rsidRPr="00DE4AFA">
        <w:rPr>
          <w:i/>
          <w:iCs/>
          <w:sz w:val="24"/>
          <w:szCs w:val="24"/>
        </w:rPr>
        <w:t xml:space="preserve"> de </w:t>
      </w:r>
      <w:proofErr w:type="spellStart"/>
      <w:proofErr w:type="gramStart"/>
      <w:r w:rsidR="00DE4AFA" w:rsidRPr="00DE4AFA">
        <w:rPr>
          <w:i/>
          <w:iCs/>
          <w:sz w:val="24"/>
          <w:szCs w:val="24"/>
        </w:rPr>
        <w:t>superficie,proprietate</w:t>
      </w:r>
      <w:proofErr w:type="spellEnd"/>
      <w:proofErr w:type="gramEnd"/>
      <w:r w:rsidR="00DE4AFA" w:rsidRPr="00DE4AFA">
        <w:rPr>
          <w:i/>
          <w:iCs/>
          <w:sz w:val="24"/>
          <w:szCs w:val="24"/>
        </w:rPr>
        <w:t xml:space="preserve"> </w:t>
      </w:r>
      <w:proofErr w:type="spellStart"/>
      <w:r w:rsidR="00DE4AFA" w:rsidRPr="00DE4AFA">
        <w:rPr>
          <w:i/>
          <w:iCs/>
          <w:sz w:val="24"/>
          <w:szCs w:val="24"/>
        </w:rPr>
        <w:t>privată</w:t>
      </w:r>
      <w:proofErr w:type="spellEnd"/>
      <w:r w:rsidR="00DE4AFA" w:rsidRPr="00DE4AFA">
        <w:rPr>
          <w:i/>
          <w:iCs/>
          <w:sz w:val="24"/>
          <w:szCs w:val="24"/>
        </w:rPr>
        <w:t xml:space="preserve"> </w:t>
      </w:r>
      <w:proofErr w:type="gramStart"/>
      <w:r w:rsidR="00DE4AFA" w:rsidRPr="00DE4AFA">
        <w:rPr>
          <w:i/>
          <w:iCs/>
          <w:sz w:val="24"/>
          <w:szCs w:val="24"/>
        </w:rPr>
        <w:t>a</w:t>
      </w:r>
      <w:proofErr w:type="gramEnd"/>
      <w:r w:rsidR="00DE4AFA" w:rsidRPr="00DE4AFA">
        <w:rPr>
          <w:i/>
          <w:iCs/>
          <w:sz w:val="24"/>
          <w:szCs w:val="24"/>
        </w:rPr>
        <w:t xml:space="preserve"> </w:t>
      </w:r>
      <w:proofErr w:type="spellStart"/>
      <w:r w:rsidR="00DE4AFA" w:rsidRPr="00DE4AFA">
        <w:rPr>
          <w:i/>
          <w:iCs/>
          <w:sz w:val="24"/>
          <w:szCs w:val="24"/>
        </w:rPr>
        <w:t>orașului</w:t>
      </w:r>
      <w:proofErr w:type="spellEnd"/>
      <w:r w:rsidR="00DE4AFA" w:rsidRPr="00DE4AFA">
        <w:rPr>
          <w:i/>
          <w:iCs/>
          <w:sz w:val="24"/>
          <w:szCs w:val="24"/>
        </w:rPr>
        <w:t xml:space="preserve"> </w:t>
      </w:r>
      <w:proofErr w:type="spellStart"/>
      <w:r w:rsidR="00DE4AFA" w:rsidRPr="00DE4AFA">
        <w:rPr>
          <w:i/>
          <w:iCs/>
          <w:sz w:val="24"/>
          <w:szCs w:val="24"/>
        </w:rPr>
        <w:t>Căzănești</w:t>
      </w:r>
      <w:proofErr w:type="spellEnd"/>
      <w:r w:rsidR="00DE4AFA" w:rsidRPr="00DE4AFA">
        <w:rPr>
          <w:i/>
          <w:iCs/>
          <w:sz w:val="24"/>
          <w:szCs w:val="24"/>
        </w:rPr>
        <w:t xml:space="preserve"> </w:t>
      </w:r>
      <w:proofErr w:type="spellStart"/>
      <w:r w:rsidR="00DE4AFA" w:rsidRPr="00DE4AFA">
        <w:rPr>
          <w:i/>
          <w:iCs/>
          <w:sz w:val="24"/>
          <w:szCs w:val="24"/>
        </w:rPr>
        <w:t>în</w:t>
      </w:r>
      <w:proofErr w:type="spellEnd"/>
      <w:r w:rsidR="00DE4AFA" w:rsidRPr="00DE4AFA">
        <w:rPr>
          <w:i/>
          <w:iCs/>
          <w:sz w:val="24"/>
          <w:szCs w:val="24"/>
        </w:rPr>
        <w:t xml:space="preserve"> </w:t>
      </w:r>
      <w:proofErr w:type="spellStart"/>
      <w:r w:rsidR="00DE4AFA" w:rsidRPr="00DE4AFA">
        <w:rPr>
          <w:i/>
          <w:iCs/>
          <w:sz w:val="24"/>
          <w:szCs w:val="24"/>
        </w:rPr>
        <w:t>suprafață</w:t>
      </w:r>
      <w:proofErr w:type="spellEnd"/>
      <w:r w:rsidR="00DE4AFA" w:rsidRPr="00DE4AFA">
        <w:rPr>
          <w:i/>
          <w:iCs/>
          <w:sz w:val="24"/>
          <w:szCs w:val="24"/>
        </w:rPr>
        <w:t xml:space="preserve"> de 1233 </w:t>
      </w:r>
      <w:proofErr w:type="spellStart"/>
      <w:r w:rsidR="00DE4AFA" w:rsidRPr="00DE4AFA">
        <w:rPr>
          <w:i/>
          <w:iCs/>
          <w:sz w:val="24"/>
          <w:szCs w:val="24"/>
        </w:rPr>
        <w:t>mp</w:t>
      </w:r>
      <w:proofErr w:type="spellEnd"/>
      <w:r w:rsidR="00DE4AFA" w:rsidRPr="00DE4AFA">
        <w:rPr>
          <w:i/>
          <w:iCs/>
          <w:sz w:val="24"/>
          <w:szCs w:val="24"/>
        </w:rPr>
        <w:t xml:space="preserve">, </w:t>
      </w:r>
      <w:proofErr w:type="spellStart"/>
      <w:r w:rsidR="00DE4AFA" w:rsidRPr="00DE4AFA">
        <w:rPr>
          <w:i/>
          <w:iCs/>
          <w:sz w:val="24"/>
          <w:szCs w:val="24"/>
        </w:rPr>
        <w:t>număr</w:t>
      </w:r>
      <w:proofErr w:type="spellEnd"/>
      <w:r w:rsidR="00DE4AFA" w:rsidRPr="00DE4AFA">
        <w:rPr>
          <w:i/>
          <w:iCs/>
          <w:sz w:val="24"/>
          <w:szCs w:val="24"/>
        </w:rPr>
        <w:t xml:space="preserve"> cadastral 21645, </w:t>
      </w:r>
      <w:proofErr w:type="spellStart"/>
      <w:r w:rsidR="00DE4AFA" w:rsidRPr="00DE4AFA">
        <w:rPr>
          <w:i/>
          <w:iCs/>
          <w:sz w:val="24"/>
          <w:szCs w:val="24"/>
        </w:rPr>
        <w:t>înscris</w:t>
      </w:r>
      <w:proofErr w:type="spellEnd"/>
      <w:r w:rsidR="00DE4AFA" w:rsidRPr="00DE4AFA">
        <w:rPr>
          <w:i/>
          <w:iCs/>
          <w:sz w:val="24"/>
          <w:szCs w:val="24"/>
        </w:rPr>
        <w:t xml:space="preserve"> </w:t>
      </w:r>
      <w:proofErr w:type="spellStart"/>
      <w:r w:rsidR="00DE4AFA" w:rsidRPr="00DE4AFA">
        <w:rPr>
          <w:i/>
          <w:iCs/>
          <w:sz w:val="24"/>
          <w:szCs w:val="24"/>
        </w:rPr>
        <w:t>în</w:t>
      </w:r>
      <w:proofErr w:type="spellEnd"/>
      <w:r w:rsidR="00DE4AFA" w:rsidRPr="00DE4AFA">
        <w:rPr>
          <w:i/>
          <w:iCs/>
          <w:sz w:val="24"/>
          <w:szCs w:val="24"/>
        </w:rPr>
        <w:t xml:space="preserve"> Cartea </w:t>
      </w:r>
      <w:proofErr w:type="spellStart"/>
      <w:r w:rsidR="00DE4AFA" w:rsidRPr="00DE4AFA">
        <w:rPr>
          <w:i/>
          <w:iCs/>
          <w:sz w:val="24"/>
          <w:szCs w:val="24"/>
        </w:rPr>
        <w:t>Funciară</w:t>
      </w:r>
      <w:proofErr w:type="spellEnd"/>
      <w:r w:rsidR="00DE4AFA" w:rsidRPr="00DE4AFA">
        <w:rPr>
          <w:i/>
          <w:iCs/>
          <w:sz w:val="24"/>
          <w:szCs w:val="24"/>
        </w:rPr>
        <w:t xml:space="preserve"> nr. 21645 </w:t>
      </w:r>
      <w:proofErr w:type="spellStart"/>
      <w:r w:rsidR="00DE4AFA" w:rsidRPr="00DE4AFA">
        <w:rPr>
          <w:i/>
          <w:iCs/>
          <w:sz w:val="24"/>
          <w:szCs w:val="24"/>
        </w:rPr>
        <w:t>Căzănești</w:t>
      </w:r>
      <w:proofErr w:type="spellEnd"/>
      <w:r w:rsidR="00DE4AFA" w:rsidRPr="00DE4AFA">
        <w:rPr>
          <w:i/>
          <w:iCs/>
          <w:sz w:val="24"/>
          <w:szCs w:val="24"/>
        </w:rPr>
        <w:t xml:space="preserve"> </w:t>
      </w:r>
      <w:proofErr w:type="spellStart"/>
      <w:r w:rsidR="00DE4AFA" w:rsidRPr="00DE4AFA">
        <w:rPr>
          <w:i/>
          <w:iCs/>
          <w:sz w:val="24"/>
          <w:szCs w:val="24"/>
        </w:rPr>
        <w:t>în</w:t>
      </w:r>
      <w:proofErr w:type="spellEnd"/>
      <w:r w:rsidR="00DE4AFA" w:rsidRPr="00DE4AFA">
        <w:rPr>
          <w:i/>
          <w:iCs/>
          <w:sz w:val="24"/>
          <w:szCs w:val="24"/>
        </w:rPr>
        <w:t xml:space="preserve"> </w:t>
      </w:r>
      <w:proofErr w:type="spellStart"/>
      <w:r w:rsidR="00DE4AFA" w:rsidRPr="00DE4AFA">
        <w:rPr>
          <w:i/>
          <w:iCs/>
          <w:sz w:val="24"/>
          <w:szCs w:val="24"/>
        </w:rPr>
        <w:t>favoarea</w:t>
      </w:r>
      <w:proofErr w:type="spellEnd"/>
      <w:r w:rsidR="00DE4AFA" w:rsidRPr="00DE4AFA">
        <w:rPr>
          <w:i/>
          <w:iCs/>
          <w:sz w:val="24"/>
          <w:szCs w:val="24"/>
        </w:rPr>
        <w:t xml:space="preserve"> SC ROMPACT AP </w:t>
      </w:r>
      <w:proofErr w:type="gramStart"/>
      <w:r w:rsidR="00DE4AFA" w:rsidRPr="00DE4AFA">
        <w:rPr>
          <w:i/>
          <w:iCs/>
          <w:sz w:val="24"/>
          <w:szCs w:val="24"/>
        </w:rPr>
        <w:t>SRL</w:t>
      </w:r>
      <w:r w:rsidR="00542DC3" w:rsidRPr="00542DC3">
        <w:rPr>
          <w:i/>
          <w:sz w:val="24"/>
          <w:szCs w:val="24"/>
        </w:rPr>
        <w:t xml:space="preserve"> </w:t>
      </w:r>
      <w:r w:rsidR="00542DC3" w:rsidRPr="00542DC3">
        <w:rPr>
          <w:rFonts w:ascii="Times New Roman" w:hAnsi="Times New Roman"/>
          <w:i/>
          <w:sz w:val="24"/>
          <w:szCs w:val="24"/>
        </w:rPr>
        <w:t xml:space="preserve"> </w:t>
      </w:r>
      <w:r w:rsidR="00EC6D02" w:rsidRPr="00542DC3">
        <w:rPr>
          <w:rFonts w:ascii="Times New Roman" w:hAnsi="Times New Roman"/>
          <w:i/>
          <w:sz w:val="24"/>
          <w:szCs w:val="24"/>
        </w:rPr>
        <w:t>;</w:t>
      </w:r>
      <w:proofErr w:type="gramEnd"/>
    </w:p>
    <w:p w14:paraId="6F009AA7" w14:textId="77B22934" w:rsidR="000771CA" w:rsidRDefault="00EC6D02" w:rsidP="005D33B9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I</w:t>
      </w:r>
      <w:r w:rsidR="000771CA">
        <w:rPr>
          <w:bCs/>
          <w:sz w:val="24"/>
          <w:szCs w:val="24"/>
        </w:rPr>
        <w:t xml:space="preserve">nitiator:  </w:t>
      </w:r>
      <w:r w:rsidR="00C40730">
        <w:rPr>
          <w:bCs/>
          <w:sz w:val="24"/>
          <w:szCs w:val="24"/>
        </w:rPr>
        <w:t>PRIMAR</w:t>
      </w:r>
      <w:r w:rsidR="000771CA">
        <w:rPr>
          <w:bCs/>
          <w:sz w:val="24"/>
          <w:szCs w:val="24"/>
        </w:rPr>
        <w:t xml:space="preserve"> A</w:t>
      </w:r>
      <w:r w:rsidR="00C40730">
        <w:rPr>
          <w:bCs/>
          <w:sz w:val="24"/>
          <w:szCs w:val="24"/>
        </w:rPr>
        <w:t>NDRONACHE RODICA-VIORICA</w:t>
      </w:r>
    </w:p>
    <w:p w14:paraId="0539DD13" w14:textId="77777777" w:rsidR="000771CA" w:rsidRDefault="000771CA" w:rsidP="005D33B9">
      <w:pPr>
        <w:spacing w:after="0" w:line="240" w:lineRule="auto"/>
        <w:rPr>
          <w:bCs/>
          <w:sz w:val="24"/>
          <w:szCs w:val="24"/>
        </w:rPr>
      </w:pPr>
    </w:p>
    <w:p w14:paraId="292C4A61" w14:textId="77777777" w:rsidR="00DE4AFA" w:rsidRPr="00DE4AFA" w:rsidRDefault="00542DC3" w:rsidP="00DE4AFA">
      <w:pPr>
        <w:pStyle w:val="Frspaiere"/>
        <w:ind w:right="-23"/>
        <w:jc w:val="both"/>
        <w:rPr>
          <w:rStyle w:val="Bodytext3"/>
          <w:rFonts w:eastAsia="Tahoma"/>
          <w:b w:val="0"/>
          <w:bCs w:val="0"/>
          <w:i/>
          <w:iCs/>
          <w:color w:val="auto"/>
          <w:sz w:val="24"/>
          <w:szCs w:val="24"/>
        </w:rPr>
      </w:pPr>
      <w:r>
        <w:rPr>
          <w:bCs/>
          <w:sz w:val="24"/>
          <w:szCs w:val="24"/>
        </w:rPr>
        <w:t>5.</w:t>
      </w:r>
      <w:r w:rsidRPr="00542DC3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956E01">
        <w:rPr>
          <w:rFonts w:ascii="Times New Roman" w:hAnsi="Times New Roman"/>
          <w:b/>
          <w:bCs/>
          <w:i/>
          <w:sz w:val="24"/>
          <w:szCs w:val="24"/>
        </w:rPr>
        <w:t>PROIECT DE HOTĂRÂRE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542DC3">
        <w:rPr>
          <w:rFonts w:ascii="Times New Roman" w:hAnsi="Times New Roman"/>
          <w:i/>
          <w:sz w:val="24"/>
          <w:szCs w:val="24"/>
        </w:rPr>
        <w:t xml:space="preserve">privind </w:t>
      </w:r>
      <w:r w:rsidR="00DE4AFA" w:rsidRPr="00DE4AFA">
        <w:rPr>
          <w:rStyle w:val="Bodytext3"/>
          <w:rFonts w:eastAsia="Tahoma"/>
          <w:b w:val="0"/>
          <w:bCs w:val="0"/>
          <w:i/>
          <w:iCs/>
          <w:color w:val="auto"/>
          <w:sz w:val="24"/>
          <w:szCs w:val="24"/>
        </w:rPr>
        <w:t xml:space="preserve">alegerea </w:t>
      </w:r>
      <w:proofErr w:type="spellStart"/>
      <w:r w:rsidR="00DE4AFA" w:rsidRPr="00DE4AFA">
        <w:rPr>
          <w:rStyle w:val="Bodytext3"/>
          <w:rFonts w:eastAsia="Tahoma"/>
          <w:b w:val="0"/>
          <w:bCs w:val="0"/>
          <w:i/>
          <w:iCs/>
          <w:color w:val="auto"/>
          <w:sz w:val="24"/>
          <w:szCs w:val="24"/>
        </w:rPr>
        <w:t>preşedintelui</w:t>
      </w:r>
      <w:proofErr w:type="spellEnd"/>
      <w:r w:rsidR="00DE4AFA" w:rsidRPr="00DE4AFA">
        <w:rPr>
          <w:rStyle w:val="Bodytext3"/>
          <w:rFonts w:eastAsia="Tahoma"/>
          <w:b w:val="0"/>
          <w:bCs w:val="0"/>
          <w:i/>
          <w:iCs/>
          <w:color w:val="auto"/>
          <w:sz w:val="24"/>
          <w:szCs w:val="24"/>
        </w:rPr>
        <w:t xml:space="preserve"> de </w:t>
      </w:r>
      <w:proofErr w:type="spellStart"/>
      <w:r w:rsidR="00DE4AFA" w:rsidRPr="00DE4AFA">
        <w:rPr>
          <w:rStyle w:val="Bodytext3"/>
          <w:rFonts w:eastAsia="Tahoma"/>
          <w:b w:val="0"/>
          <w:bCs w:val="0"/>
          <w:i/>
          <w:iCs/>
          <w:color w:val="auto"/>
          <w:sz w:val="24"/>
          <w:szCs w:val="24"/>
        </w:rPr>
        <w:t>şedinţă</w:t>
      </w:r>
      <w:proofErr w:type="spellEnd"/>
      <w:r w:rsidR="00DE4AFA" w:rsidRPr="00DE4AFA">
        <w:rPr>
          <w:rStyle w:val="Bodytext3"/>
          <w:rFonts w:eastAsia="Tahoma"/>
          <w:b w:val="0"/>
          <w:bCs w:val="0"/>
          <w:i/>
          <w:iCs/>
          <w:color w:val="auto"/>
          <w:sz w:val="24"/>
          <w:szCs w:val="24"/>
        </w:rPr>
        <w:t xml:space="preserve"> pentru lunile </w:t>
      </w:r>
      <w:proofErr w:type="spellStart"/>
      <w:r w:rsidR="00DE4AFA" w:rsidRPr="00DE4AFA">
        <w:rPr>
          <w:rStyle w:val="Bodytext3"/>
          <w:rFonts w:eastAsia="Tahoma"/>
          <w:b w:val="0"/>
          <w:bCs w:val="0"/>
          <w:i/>
          <w:iCs/>
          <w:color w:val="auto"/>
          <w:sz w:val="24"/>
          <w:szCs w:val="24"/>
        </w:rPr>
        <w:t>august,septembrie</w:t>
      </w:r>
      <w:proofErr w:type="spellEnd"/>
      <w:r w:rsidR="00DE4AFA" w:rsidRPr="00DE4AFA">
        <w:rPr>
          <w:rStyle w:val="Bodytext3"/>
          <w:rFonts w:eastAsia="Tahoma"/>
          <w:b w:val="0"/>
          <w:bCs w:val="0"/>
          <w:i/>
          <w:iCs/>
          <w:color w:val="auto"/>
          <w:sz w:val="24"/>
          <w:szCs w:val="24"/>
        </w:rPr>
        <w:t xml:space="preserve"> și octombrie 2026.</w:t>
      </w:r>
    </w:p>
    <w:p w14:paraId="47A47907" w14:textId="61CDB8F6" w:rsidR="00542DC3" w:rsidRPr="00542DC3" w:rsidRDefault="00542DC3" w:rsidP="005D33B9">
      <w:pPr>
        <w:pStyle w:val="Frspaiere"/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542DC3">
        <w:rPr>
          <w:i/>
          <w:sz w:val="24"/>
          <w:szCs w:val="24"/>
        </w:rPr>
        <w:t xml:space="preserve"> </w:t>
      </w:r>
    </w:p>
    <w:p w14:paraId="0BC3E62D" w14:textId="77777777" w:rsidR="00542DC3" w:rsidRDefault="00542DC3" w:rsidP="005D33B9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Initiator:  PRIMAR ANDRONACHE RODICA-VIORICA</w:t>
      </w:r>
    </w:p>
    <w:p w14:paraId="45D0449A" w14:textId="77777777" w:rsidR="00542DC3" w:rsidRDefault="00542DC3" w:rsidP="00542DC3">
      <w:pPr>
        <w:spacing w:after="0" w:line="240" w:lineRule="auto"/>
        <w:rPr>
          <w:bCs/>
          <w:sz w:val="24"/>
          <w:szCs w:val="24"/>
        </w:rPr>
      </w:pPr>
    </w:p>
    <w:p w14:paraId="06F214BC" w14:textId="7561FDA6" w:rsidR="000771CA" w:rsidRDefault="000771CA" w:rsidP="000771CA">
      <w:pPr>
        <w:rPr>
          <w:bCs/>
          <w:sz w:val="24"/>
          <w:szCs w:val="24"/>
        </w:rPr>
      </w:pPr>
    </w:p>
    <w:p w14:paraId="212D090A" w14:textId="77777777" w:rsidR="000771CA" w:rsidRDefault="000771CA" w:rsidP="000771C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PRIMAR                                                                                SECRETAR GENERAL UAT</w:t>
      </w:r>
    </w:p>
    <w:p w14:paraId="260E1414" w14:textId="51B9E9C5" w:rsidR="00A415BE" w:rsidRDefault="000771CA">
      <w:r>
        <w:rPr>
          <w:bCs/>
          <w:sz w:val="24"/>
          <w:szCs w:val="24"/>
        </w:rPr>
        <w:t xml:space="preserve">   ANDRONACHE RODICA-VIORICA                                                 COSTICĂ VALENTINA-ELENA </w:t>
      </w:r>
    </w:p>
    <w:sectPr w:rsidR="00A415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1CA"/>
    <w:rsid w:val="00000ED5"/>
    <w:rsid w:val="000771CA"/>
    <w:rsid w:val="001133C6"/>
    <w:rsid w:val="00182018"/>
    <w:rsid w:val="002B5FA3"/>
    <w:rsid w:val="002F64BE"/>
    <w:rsid w:val="00542DC3"/>
    <w:rsid w:val="0059654B"/>
    <w:rsid w:val="005B4D81"/>
    <w:rsid w:val="005D33B9"/>
    <w:rsid w:val="006837EA"/>
    <w:rsid w:val="006B2E84"/>
    <w:rsid w:val="006F3D46"/>
    <w:rsid w:val="0086790C"/>
    <w:rsid w:val="00956E01"/>
    <w:rsid w:val="00A415BE"/>
    <w:rsid w:val="00BB4DFC"/>
    <w:rsid w:val="00C40730"/>
    <w:rsid w:val="00D203E5"/>
    <w:rsid w:val="00DE4AFA"/>
    <w:rsid w:val="00EC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64093"/>
  <w15:chartTrackingRefBased/>
  <w15:docId w15:val="{0D2A8B41-DC0C-455C-B811-53EABA5F2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1CA"/>
    <w:pPr>
      <w:spacing w:line="256" w:lineRule="auto"/>
    </w:pPr>
    <w:rPr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0771C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771C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771C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771C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771C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771C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771C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771C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771C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771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771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771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771CA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771CA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771C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771C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771C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771C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771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0771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771C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771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771C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0771C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771C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0771CA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771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771CA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771CA"/>
    <w:rPr>
      <w:b/>
      <w:bCs/>
      <w:smallCaps/>
      <w:color w:val="2F5496" w:themeColor="accent1" w:themeShade="BF"/>
      <w:spacing w:val="5"/>
    </w:rPr>
  </w:style>
  <w:style w:type="character" w:customStyle="1" w:styleId="FrspaiereCaracter">
    <w:name w:val="Fără spațiere Caracter"/>
    <w:link w:val="Frspaiere"/>
    <w:uiPriority w:val="1"/>
    <w:locked/>
    <w:rsid w:val="000771CA"/>
    <w:rPr>
      <w:rFonts w:ascii="Calibri" w:eastAsia="Calibri" w:hAnsi="Calibri" w:cs="Times New Roman"/>
      <w:kern w:val="0"/>
      <w:sz w:val="22"/>
      <w:szCs w:val="22"/>
      <w:lang w:val="ro-RO"/>
      <w14:ligatures w14:val="none"/>
    </w:rPr>
  </w:style>
  <w:style w:type="paragraph" w:styleId="Frspaiere">
    <w:name w:val="No Spacing"/>
    <w:link w:val="FrspaiereCaracter"/>
    <w:uiPriority w:val="1"/>
    <w:qFormat/>
    <w:rsid w:val="000771CA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ro-RO"/>
      <w14:ligatures w14:val="none"/>
    </w:rPr>
  </w:style>
  <w:style w:type="character" w:customStyle="1" w:styleId="Bodytext3">
    <w:name w:val="Body text (3)"/>
    <w:rsid w:val="00DE4A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Primaria Cazanesti</dc:creator>
  <cp:keywords/>
  <dc:description/>
  <cp:lastModifiedBy>Primaria Cazanesti</cp:lastModifiedBy>
  <cp:revision>15</cp:revision>
  <cp:lastPrinted>2026-07-24T07:46:00Z</cp:lastPrinted>
  <dcterms:created xsi:type="dcterms:W3CDTF">2025-12-03T08:52:00Z</dcterms:created>
  <dcterms:modified xsi:type="dcterms:W3CDTF">2026-07-24T07:47:00Z</dcterms:modified>
</cp:coreProperties>
</file>